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574A7F" w:rsidP="00703854">
      <w:pPr>
        <w:pStyle w:val="Title"/>
        <w:contextualSpacing/>
        <w:jc w:val="right"/>
        <w:rPr>
          <w:b w:val="0"/>
          <w:i w:val="0"/>
          <w:lang w:val="ru-RU"/>
        </w:rPr>
      </w:pPr>
      <w:r w:rsidRPr="00625021">
        <w:rPr>
          <w:b w:val="0"/>
          <w:i w:val="0"/>
        </w:rPr>
        <w:t>Дело № 5-</w:t>
      </w:r>
      <w:r w:rsidR="00530D06">
        <w:rPr>
          <w:b w:val="0"/>
          <w:i w:val="0"/>
          <w:lang w:val="ru-RU"/>
        </w:rPr>
        <w:t>567</w:t>
      </w:r>
      <w:r w:rsidRPr="00625021">
        <w:rPr>
          <w:b w:val="0"/>
          <w:i w:val="0"/>
        </w:rPr>
        <w:t>-</w:t>
      </w:r>
      <w:r w:rsidRPr="00625021" w:rsidR="00B25F2F">
        <w:rPr>
          <w:b w:val="0"/>
          <w:i w:val="0"/>
        </w:rPr>
        <w:t>280</w:t>
      </w:r>
      <w:r w:rsidRPr="00625021" w:rsidR="00D34497">
        <w:rPr>
          <w:b w:val="0"/>
          <w:i w:val="0"/>
        </w:rPr>
        <w:t>6</w:t>
      </w:r>
      <w:r w:rsidRPr="00625021" w:rsidR="008B5900">
        <w:rPr>
          <w:b w:val="0"/>
          <w:i w:val="0"/>
        </w:rPr>
        <w:t>/</w:t>
      </w:r>
      <w:r w:rsidRPr="00625021" w:rsidR="00B25F2F">
        <w:rPr>
          <w:b w:val="0"/>
          <w:i w:val="0"/>
        </w:rPr>
        <w:t>202</w:t>
      </w:r>
      <w:r w:rsidR="00574A7F">
        <w:rPr>
          <w:b w:val="0"/>
          <w:i w:val="0"/>
          <w:lang w:val="ru-RU"/>
        </w:rPr>
        <w:t>4</w:t>
      </w:r>
    </w:p>
    <w:p w:rsidR="00182754" w:rsidRPr="00625021" w:rsidP="00703854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625021" w:rsidP="00703854">
      <w:pPr>
        <w:pStyle w:val="Title"/>
        <w:ind w:right="140"/>
        <w:contextualSpacing/>
        <w:rPr>
          <w:b w:val="0"/>
          <w:i w:val="0"/>
          <w:spacing w:val="34"/>
        </w:rPr>
      </w:pPr>
      <w:r w:rsidRPr="00625021">
        <w:rPr>
          <w:b w:val="0"/>
          <w:i w:val="0"/>
          <w:spacing w:val="34"/>
        </w:rPr>
        <w:t>ПОСТАНОВЛЕНИЕ</w:t>
      </w:r>
    </w:p>
    <w:p w:rsidR="006202B6" w:rsidRPr="00625021" w:rsidP="00703854">
      <w:pPr>
        <w:pStyle w:val="Subtitle"/>
        <w:ind w:right="140"/>
        <w:contextualSpacing/>
        <w:rPr>
          <w:b w:val="0"/>
          <w:i w:val="0"/>
        </w:rPr>
      </w:pPr>
      <w:r w:rsidRPr="00625021">
        <w:rPr>
          <w:b w:val="0"/>
          <w:i w:val="0"/>
        </w:rPr>
        <w:t>по делу об административном правонарушении</w:t>
      </w:r>
    </w:p>
    <w:p w:rsidR="006202B6" w:rsidRPr="00625021" w:rsidP="00703854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809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625021" w:rsidP="00703854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625021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625021" w:rsidP="00703854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июня</w:t>
            </w:r>
            <w:r w:rsidR="00574A7F">
              <w:rPr>
                <w:sz w:val="24"/>
                <w:szCs w:val="24"/>
                <w:lang w:eastAsia="en-US"/>
              </w:rPr>
              <w:t xml:space="preserve"> 2024</w:t>
            </w:r>
            <w:r w:rsidRPr="0062502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625021" w:rsidP="00703854">
      <w:pPr>
        <w:ind w:right="140" w:firstLine="568"/>
        <w:contextualSpacing/>
        <w:jc w:val="both"/>
        <w:rPr>
          <w:sz w:val="24"/>
          <w:szCs w:val="24"/>
        </w:rPr>
      </w:pPr>
    </w:p>
    <w:p w:rsidR="00B46C12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Ми</w:t>
      </w:r>
      <w:r w:rsidRPr="00625021" w:rsidR="00D34497">
        <w:rPr>
          <w:sz w:val="24"/>
          <w:szCs w:val="24"/>
        </w:rPr>
        <w:t>ровой судья судебного участка №</w:t>
      </w:r>
      <w:r w:rsidRPr="00625021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Н.Н., </w:t>
      </w:r>
      <w:r w:rsidRPr="00625021">
        <w:rPr>
          <w:sz w:val="24"/>
          <w:szCs w:val="24"/>
        </w:rPr>
        <w:t>(628011, Ханты-Мансийс</w:t>
      </w:r>
      <w:r w:rsidR="009D3C7E">
        <w:rPr>
          <w:sz w:val="24"/>
          <w:szCs w:val="24"/>
        </w:rPr>
        <w:t>кий автономный округ – Югра, г.Ханты-Мансийск, ул.</w:t>
      </w:r>
      <w:r w:rsidRPr="00625021">
        <w:rPr>
          <w:sz w:val="24"/>
          <w:szCs w:val="24"/>
        </w:rPr>
        <w:t>Ленина, дом 87</w:t>
      </w:r>
      <w:r w:rsidR="00A0688A">
        <w:rPr>
          <w:sz w:val="24"/>
          <w:szCs w:val="24"/>
        </w:rPr>
        <w:t>/1</w:t>
      </w:r>
      <w:r w:rsidRPr="00625021">
        <w:rPr>
          <w:sz w:val="24"/>
          <w:szCs w:val="24"/>
        </w:rPr>
        <w:t xml:space="preserve">), </w:t>
      </w:r>
    </w:p>
    <w:p w:rsidR="00574A7F" w:rsidRPr="00574A7F" w:rsidP="00574A7F">
      <w:pPr>
        <w:ind w:firstLine="720"/>
        <w:contextualSpacing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в отношении </w:t>
      </w:r>
      <w:r>
        <w:rPr>
          <w:spacing w:val="-10"/>
          <w:sz w:val="24"/>
          <w:szCs w:val="24"/>
        </w:rPr>
        <w:t xml:space="preserve">должностного лица должностного лица – </w:t>
      </w:r>
      <w:r w:rsidR="00530D06">
        <w:rPr>
          <w:spacing w:val="-10"/>
          <w:sz w:val="24"/>
          <w:szCs w:val="24"/>
        </w:rPr>
        <w:t>исполнительного директора</w:t>
      </w:r>
      <w:r>
        <w:rPr>
          <w:spacing w:val="-10"/>
          <w:sz w:val="24"/>
          <w:szCs w:val="24"/>
        </w:rPr>
        <w:t xml:space="preserve"> </w:t>
      </w:r>
      <w:r w:rsidR="00530D06">
        <w:rPr>
          <w:spacing w:val="-10"/>
          <w:sz w:val="24"/>
          <w:szCs w:val="24"/>
        </w:rPr>
        <w:t>РОО «Федерация шахмат ХМАО - Югры»</w:t>
      </w:r>
      <w:r>
        <w:rPr>
          <w:spacing w:val="-10"/>
          <w:sz w:val="24"/>
          <w:szCs w:val="24"/>
        </w:rPr>
        <w:t xml:space="preserve"> - </w:t>
      </w:r>
      <w:r w:rsidR="00530D06">
        <w:rPr>
          <w:spacing w:val="-10"/>
          <w:sz w:val="24"/>
          <w:szCs w:val="24"/>
        </w:rPr>
        <w:t>Бондаревой</w:t>
      </w:r>
      <w:r w:rsidR="00530D06">
        <w:rPr>
          <w:spacing w:val="-10"/>
          <w:sz w:val="24"/>
          <w:szCs w:val="24"/>
        </w:rPr>
        <w:t xml:space="preserve"> Натальи Сергеевны</w:t>
      </w:r>
      <w:r>
        <w:rPr>
          <w:spacing w:val="-10"/>
          <w:sz w:val="24"/>
          <w:szCs w:val="24"/>
        </w:rPr>
        <w:t xml:space="preserve">, </w:t>
      </w:r>
      <w:r w:rsidR="0025768E">
        <w:rPr>
          <w:spacing w:val="-10"/>
          <w:sz w:val="24"/>
          <w:szCs w:val="24"/>
        </w:rPr>
        <w:t>…</w:t>
      </w:r>
    </w:p>
    <w:p w:rsidR="00B97ACA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6202B6" w:rsidRPr="00625021" w:rsidP="00703854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625021">
        <w:rPr>
          <w:bCs/>
          <w:iCs/>
          <w:spacing w:val="34"/>
          <w:sz w:val="24"/>
          <w:szCs w:val="24"/>
        </w:rPr>
        <w:t>установил:</w:t>
      </w:r>
    </w:p>
    <w:p w:rsidR="006202B6" w:rsidRPr="00625021" w:rsidP="00703854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26.07.2023</w:t>
      </w:r>
      <w:r w:rsidRPr="00625021">
        <w:rPr>
          <w:sz w:val="24"/>
          <w:szCs w:val="24"/>
        </w:rPr>
        <w:t xml:space="preserve"> в 00</w:t>
      </w:r>
      <w:r w:rsidRPr="00625021" w:rsidR="007F6CA3">
        <w:rPr>
          <w:sz w:val="24"/>
          <w:szCs w:val="24"/>
        </w:rPr>
        <w:t xml:space="preserve"> час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01</w:t>
      </w:r>
      <w:r w:rsidRPr="00625021" w:rsidR="007F6CA3">
        <w:rPr>
          <w:sz w:val="24"/>
          <w:szCs w:val="24"/>
        </w:rPr>
        <w:t xml:space="preserve"> мин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>
        <w:rPr>
          <w:sz w:val="24"/>
          <w:szCs w:val="24"/>
        </w:rPr>
        <w:t>Бондарева Н.С</w:t>
      </w:r>
      <w:r w:rsidRPr="00625021" w:rsidR="008F7239">
        <w:rPr>
          <w:sz w:val="24"/>
          <w:szCs w:val="24"/>
        </w:rPr>
        <w:t>.</w:t>
      </w:r>
      <w:r w:rsidRPr="00625021">
        <w:rPr>
          <w:sz w:val="24"/>
          <w:szCs w:val="24"/>
        </w:rPr>
        <w:t>, являясь</w:t>
      </w:r>
      <w:r w:rsidR="00020C0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исполнительным директором</w:t>
      </w:r>
      <w:r w:rsidR="00020C0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РОО «Федерация шахмат ХМАО - Югры»</w:t>
      </w:r>
      <w:r w:rsidRPr="00625021" w:rsidR="00605207">
        <w:rPr>
          <w:sz w:val="24"/>
          <w:szCs w:val="24"/>
        </w:rPr>
        <w:t xml:space="preserve">, </w:t>
      </w:r>
      <w:r w:rsidRPr="00625021">
        <w:rPr>
          <w:sz w:val="24"/>
          <w:szCs w:val="24"/>
        </w:rPr>
        <w:t>зарегистрированного по адресу</w:t>
      </w:r>
      <w:r w:rsidRPr="00625021" w:rsidR="009E509D">
        <w:rPr>
          <w:sz w:val="24"/>
          <w:szCs w:val="24"/>
        </w:rPr>
        <w:t xml:space="preserve"> места нахождения юридического лица</w:t>
      </w:r>
      <w:r w:rsidRPr="00625021">
        <w:rPr>
          <w:sz w:val="24"/>
          <w:szCs w:val="24"/>
        </w:rPr>
        <w:t>, в нарушение установленного законод</w:t>
      </w:r>
      <w:r w:rsidRPr="00625021" w:rsidR="0054148E">
        <w:rPr>
          <w:sz w:val="24"/>
          <w:szCs w:val="24"/>
        </w:rPr>
        <w:t xml:space="preserve">ательством срока – не позднее </w:t>
      </w:r>
      <w:r w:rsidR="00574A7F">
        <w:rPr>
          <w:sz w:val="24"/>
          <w:szCs w:val="24"/>
        </w:rPr>
        <w:t>25.</w:t>
      </w:r>
      <w:r>
        <w:rPr>
          <w:sz w:val="24"/>
          <w:szCs w:val="24"/>
        </w:rPr>
        <w:t>07</w:t>
      </w:r>
      <w:r w:rsidR="00856A79">
        <w:rPr>
          <w:sz w:val="24"/>
          <w:szCs w:val="24"/>
        </w:rPr>
        <w:t>.2023</w:t>
      </w:r>
      <w:r w:rsidRPr="00625021">
        <w:rPr>
          <w:sz w:val="24"/>
          <w:szCs w:val="24"/>
        </w:rPr>
        <w:t>, не представил</w:t>
      </w:r>
      <w:r w:rsidR="00574A7F">
        <w:rPr>
          <w:sz w:val="24"/>
          <w:szCs w:val="24"/>
        </w:rPr>
        <w:t>а</w:t>
      </w:r>
      <w:r w:rsidRPr="00625021">
        <w:rPr>
          <w:sz w:val="24"/>
          <w:szCs w:val="24"/>
        </w:rPr>
        <w:t xml:space="preserve"> в Межрайонную ИФНС России №</w:t>
      </w:r>
      <w:r w:rsidRPr="00625021">
        <w:rPr>
          <w:sz w:val="24"/>
          <w:szCs w:val="24"/>
        </w:rPr>
        <w:t xml:space="preserve"> 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9D3C7E">
        <w:rPr>
          <w:sz w:val="24"/>
          <w:szCs w:val="24"/>
        </w:rPr>
        <w:t>налоговую декларацию</w:t>
      </w:r>
      <w:r w:rsidRPr="00625021" w:rsidR="0054148E">
        <w:rPr>
          <w:sz w:val="24"/>
          <w:szCs w:val="24"/>
        </w:rPr>
        <w:t xml:space="preserve"> </w:t>
      </w:r>
      <w:r w:rsidR="009D3C7E"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 w:rsidR="009D3C7E">
        <w:rPr>
          <w:sz w:val="24"/>
          <w:szCs w:val="24"/>
        </w:rPr>
        <w:t xml:space="preserve"> за </w:t>
      </w:r>
      <w:r>
        <w:rPr>
          <w:sz w:val="24"/>
          <w:szCs w:val="24"/>
        </w:rPr>
        <w:t>2 квартал</w:t>
      </w:r>
      <w:r w:rsidR="00312DC8">
        <w:rPr>
          <w:sz w:val="24"/>
          <w:szCs w:val="24"/>
        </w:rPr>
        <w:t xml:space="preserve"> 2023 года</w:t>
      </w:r>
      <w:r w:rsidR="009D3C7E">
        <w:rPr>
          <w:sz w:val="24"/>
          <w:szCs w:val="24"/>
        </w:rPr>
        <w:t xml:space="preserve">, </w:t>
      </w:r>
      <w:r w:rsidR="00020C05">
        <w:rPr>
          <w:sz w:val="24"/>
          <w:szCs w:val="24"/>
        </w:rPr>
        <w:t xml:space="preserve">налоговая декларация </w:t>
      </w:r>
      <w:r w:rsidR="00B46C12">
        <w:rPr>
          <w:sz w:val="24"/>
          <w:szCs w:val="24"/>
        </w:rPr>
        <w:t>не</w:t>
      </w:r>
      <w:r w:rsidRPr="00625021" w:rsidR="00340987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представлен</w:t>
      </w:r>
      <w:r w:rsidR="009D3C7E">
        <w:rPr>
          <w:sz w:val="24"/>
          <w:szCs w:val="24"/>
        </w:rPr>
        <w:t>а</w:t>
      </w:r>
      <w:r w:rsidRPr="00625021">
        <w:rPr>
          <w:sz w:val="24"/>
          <w:szCs w:val="24"/>
        </w:rPr>
        <w:t xml:space="preserve"> </w:t>
      </w:r>
      <w:r w:rsidR="00020C05">
        <w:rPr>
          <w:sz w:val="24"/>
          <w:szCs w:val="24"/>
        </w:rPr>
        <w:t xml:space="preserve">своевременно </w:t>
      </w:r>
      <w:r w:rsidRPr="00625021">
        <w:rPr>
          <w:sz w:val="24"/>
          <w:szCs w:val="24"/>
        </w:rPr>
        <w:t>в нало</w:t>
      </w:r>
      <w:r w:rsidRPr="00625021" w:rsidR="00340987">
        <w:rPr>
          <w:sz w:val="24"/>
          <w:szCs w:val="24"/>
        </w:rPr>
        <w:t>говый орган</w:t>
      </w:r>
      <w:r w:rsidRPr="00625021">
        <w:rPr>
          <w:sz w:val="24"/>
          <w:szCs w:val="24"/>
        </w:rPr>
        <w:t>, чем нарушил</w:t>
      </w:r>
      <w:r w:rsidR="00020C05">
        <w:rPr>
          <w:sz w:val="24"/>
          <w:szCs w:val="24"/>
        </w:rPr>
        <w:t>а</w:t>
      </w:r>
      <w:r w:rsidRPr="00625021" w:rsidR="00D34497">
        <w:rPr>
          <w:sz w:val="24"/>
          <w:szCs w:val="24"/>
        </w:rPr>
        <w:t xml:space="preserve"> п.</w:t>
      </w:r>
      <w:r w:rsidR="00312DC8">
        <w:rPr>
          <w:sz w:val="24"/>
          <w:szCs w:val="24"/>
        </w:rPr>
        <w:t>5</w:t>
      </w:r>
      <w:r w:rsidRPr="00625021" w:rsidR="00D34497">
        <w:rPr>
          <w:sz w:val="24"/>
          <w:szCs w:val="24"/>
        </w:rPr>
        <w:t xml:space="preserve"> ст.</w:t>
      </w:r>
      <w:r w:rsidR="00312DC8">
        <w:rPr>
          <w:sz w:val="24"/>
          <w:szCs w:val="24"/>
        </w:rPr>
        <w:t>174</w:t>
      </w:r>
      <w:r w:rsidR="009D3C7E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Налогового кодекса Российской </w:t>
      </w:r>
      <w:r w:rsidRPr="00625021">
        <w:rPr>
          <w:sz w:val="24"/>
          <w:szCs w:val="24"/>
        </w:rPr>
        <w:t>Федерации.</w:t>
      </w:r>
    </w:p>
    <w:p w:rsidR="00574A7F" w:rsidP="00574A7F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  <w:lang w:eastAsia="ru-RU"/>
        </w:rPr>
        <w:t xml:space="preserve">При рассмотрении дела </w:t>
      </w:r>
      <w:r w:rsidR="00530D06">
        <w:rPr>
          <w:sz w:val="24"/>
          <w:szCs w:val="24"/>
          <w:lang w:eastAsia="ru-RU"/>
        </w:rPr>
        <w:t>Бондарева Н.С</w:t>
      </w:r>
      <w:r>
        <w:rPr>
          <w:sz w:val="24"/>
          <w:szCs w:val="24"/>
          <w:lang w:eastAsia="ru-RU"/>
        </w:rPr>
        <w:t>.</w:t>
      </w:r>
      <w:r w:rsidRPr="00625021">
        <w:rPr>
          <w:sz w:val="24"/>
          <w:szCs w:val="24"/>
          <w:lang w:eastAsia="ru-RU"/>
        </w:rPr>
        <w:t xml:space="preserve"> не присутствовал</w:t>
      </w:r>
      <w:r>
        <w:rPr>
          <w:sz w:val="24"/>
          <w:szCs w:val="24"/>
          <w:lang w:eastAsia="ru-RU"/>
        </w:rPr>
        <w:t>а</w:t>
      </w:r>
      <w:r w:rsidRPr="00625021">
        <w:rPr>
          <w:sz w:val="24"/>
          <w:szCs w:val="24"/>
          <w:lang w:eastAsia="ru-RU"/>
        </w:rPr>
        <w:t>; о месте, дате и времени рассмотрения дела извещен</w:t>
      </w:r>
      <w:r>
        <w:rPr>
          <w:sz w:val="24"/>
          <w:szCs w:val="24"/>
          <w:lang w:eastAsia="ru-RU"/>
        </w:rPr>
        <w:t>а</w:t>
      </w:r>
      <w:r w:rsidRPr="00625021">
        <w:rPr>
          <w:sz w:val="24"/>
          <w:szCs w:val="24"/>
          <w:lang w:eastAsia="ru-RU"/>
        </w:rPr>
        <w:t xml:space="preserve"> телефонограммой </w:t>
      </w:r>
      <w:r w:rsidR="00530D06">
        <w:rPr>
          <w:sz w:val="24"/>
          <w:szCs w:val="24"/>
          <w:lang w:eastAsia="ru-RU"/>
        </w:rPr>
        <w:t>29.05.2024</w:t>
      </w:r>
      <w:r w:rsidRPr="00625021">
        <w:rPr>
          <w:sz w:val="24"/>
          <w:szCs w:val="24"/>
          <w:lang w:eastAsia="ru-RU"/>
        </w:rPr>
        <w:t xml:space="preserve">. </w:t>
      </w:r>
      <w:r w:rsidRPr="00625021">
        <w:rPr>
          <w:sz w:val="24"/>
          <w:szCs w:val="24"/>
        </w:rPr>
        <w:t>О причинах неявки не</w:t>
      </w:r>
      <w:r>
        <w:rPr>
          <w:sz w:val="24"/>
          <w:szCs w:val="24"/>
        </w:rPr>
        <w:t xml:space="preserve"> сообщила, об отложении рассмотрения дела</w:t>
      </w:r>
      <w:r w:rsidRPr="00625021">
        <w:rPr>
          <w:sz w:val="24"/>
          <w:szCs w:val="24"/>
        </w:rPr>
        <w:t xml:space="preserve"> не просил</w:t>
      </w:r>
      <w:r>
        <w:rPr>
          <w:sz w:val="24"/>
          <w:szCs w:val="24"/>
        </w:rPr>
        <w:t>а, просила рассмотреть дело без ее учас</w:t>
      </w:r>
      <w:r>
        <w:rPr>
          <w:sz w:val="24"/>
          <w:szCs w:val="24"/>
        </w:rPr>
        <w:t>тия.</w:t>
      </w:r>
    </w:p>
    <w:p w:rsidR="000908F1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530D06">
        <w:rPr>
          <w:sz w:val="24"/>
          <w:szCs w:val="24"/>
        </w:rPr>
        <w:t>Бондаревой Н.С</w:t>
      </w:r>
      <w:r w:rsidRPr="00625021">
        <w:rPr>
          <w:sz w:val="24"/>
          <w:szCs w:val="24"/>
        </w:rPr>
        <w:t>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Огласив протокол об административном правонарушении и исследовав письменные материалы дела, мировой судья приходит к </w:t>
      </w:r>
      <w:r w:rsidRPr="00625021" w:rsidR="0054148E">
        <w:rPr>
          <w:sz w:val="24"/>
          <w:szCs w:val="24"/>
        </w:rPr>
        <w:t xml:space="preserve">выводу о наличии в бездействии </w:t>
      </w:r>
      <w:r w:rsidRPr="00625021" w:rsidR="00F82FDA">
        <w:rPr>
          <w:sz w:val="24"/>
          <w:szCs w:val="24"/>
        </w:rPr>
        <w:t xml:space="preserve">должностного лица </w:t>
      </w:r>
      <w:r w:rsidR="00530D06">
        <w:rPr>
          <w:sz w:val="24"/>
          <w:szCs w:val="24"/>
        </w:rPr>
        <w:t>Бондаревой Н.С</w:t>
      </w:r>
      <w:r w:rsidRPr="00625021" w:rsidR="007C3471">
        <w:rPr>
          <w:sz w:val="24"/>
          <w:szCs w:val="24"/>
        </w:rPr>
        <w:t xml:space="preserve">. </w:t>
      </w:r>
      <w:r w:rsidRPr="00625021">
        <w:rPr>
          <w:sz w:val="24"/>
          <w:szCs w:val="24"/>
        </w:rPr>
        <w:t>состава административного прав</w:t>
      </w:r>
      <w:r w:rsidRPr="00625021" w:rsidR="0054148E">
        <w:rPr>
          <w:sz w:val="24"/>
          <w:szCs w:val="24"/>
        </w:rPr>
        <w:t>онарушения, предусмотренного ст</w:t>
      </w:r>
      <w:r w:rsidRPr="00625021" w:rsidR="007C3471">
        <w:rPr>
          <w:sz w:val="24"/>
          <w:szCs w:val="24"/>
        </w:rPr>
        <w:t>.</w:t>
      </w:r>
      <w:r w:rsidRPr="00625021">
        <w:rPr>
          <w:sz w:val="24"/>
          <w:szCs w:val="24"/>
        </w:rPr>
        <w:t xml:space="preserve">15.5 КоАП РФ, то есть нарушение установленных законодательством о налогах и сборах сроков представления </w:t>
      </w:r>
      <w:r w:rsidRPr="00625021" w:rsidR="008F7239">
        <w:rPr>
          <w:sz w:val="24"/>
          <w:szCs w:val="24"/>
        </w:rPr>
        <w:t>в налоговый орган по ме</w:t>
      </w:r>
      <w:r w:rsidRPr="00625021" w:rsidR="007C3471">
        <w:rPr>
          <w:sz w:val="24"/>
          <w:szCs w:val="24"/>
        </w:rPr>
        <w:t>с</w:t>
      </w:r>
      <w:r w:rsidRPr="00625021">
        <w:rPr>
          <w:sz w:val="24"/>
          <w:szCs w:val="24"/>
        </w:rPr>
        <w:t>ту у</w:t>
      </w:r>
      <w:r w:rsidRPr="00625021">
        <w:rPr>
          <w:sz w:val="24"/>
          <w:szCs w:val="24"/>
        </w:rPr>
        <w:t xml:space="preserve">чета. 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Из материалов дела следует, что </w:t>
      </w:r>
      <w:r w:rsidR="00530D06">
        <w:rPr>
          <w:sz w:val="24"/>
          <w:szCs w:val="24"/>
        </w:rPr>
        <w:t>РОО «Федерация шахмат ХМАО - Югры»</w:t>
      </w:r>
      <w:r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состоит на регистрационном учёте по месту нахождения юридического лица. </w:t>
      </w:r>
    </w:p>
    <w:p w:rsidR="009D3C7E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В установленный зако</w:t>
      </w:r>
      <w:r w:rsidRPr="00625021" w:rsidR="0054148E">
        <w:rPr>
          <w:sz w:val="24"/>
          <w:szCs w:val="24"/>
        </w:rPr>
        <w:t xml:space="preserve">нодательством срок, не позднее </w:t>
      </w:r>
      <w:r w:rsidR="00530D06">
        <w:rPr>
          <w:sz w:val="24"/>
          <w:szCs w:val="24"/>
        </w:rPr>
        <w:t>25.07</w:t>
      </w:r>
      <w:r w:rsidR="00856A79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, </w:t>
      </w:r>
      <w:r w:rsidR="00530D06">
        <w:rPr>
          <w:spacing w:val="-10"/>
          <w:sz w:val="24"/>
          <w:szCs w:val="24"/>
        </w:rPr>
        <w:t>РОО «Федерация шахмат ХМАО - Югры»</w:t>
      </w:r>
      <w:r>
        <w:rPr>
          <w:spacing w:val="-10"/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не представил</w:t>
      </w:r>
      <w:r w:rsidR="00530D06">
        <w:rPr>
          <w:sz w:val="24"/>
          <w:szCs w:val="24"/>
        </w:rPr>
        <w:t>а</w:t>
      </w:r>
      <w:r w:rsidRPr="00625021" w:rsidR="001B3066">
        <w:rPr>
          <w:sz w:val="24"/>
          <w:szCs w:val="24"/>
        </w:rPr>
        <w:t xml:space="preserve"> в Межрайонную ИФНС России </w:t>
      </w:r>
      <w:r w:rsidRPr="00625021">
        <w:rPr>
          <w:sz w:val="24"/>
          <w:szCs w:val="24"/>
        </w:rPr>
        <w:t xml:space="preserve">№ 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>
        <w:rPr>
          <w:sz w:val="24"/>
          <w:szCs w:val="24"/>
        </w:rPr>
        <w:t>налоговую декларацию</w:t>
      </w:r>
      <w:r w:rsidRPr="00625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>
        <w:rPr>
          <w:sz w:val="24"/>
          <w:szCs w:val="24"/>
        </w:rPr>
        <w:t xml:space="preserve"> за </w:t>
      </w:r>
      <w:r w:rsidR="00530D06">
        <w:rPr>
          <w:sz w:val="24"/>
          <w:szCs w:val="24"/>
        </w:rPr>
        <w:t>2 квартал</w:t>
      </w:r>
      <w:r w:rsidR="00312DC8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>.</w:t>
      </w:r>
    </w:p>
    <w:p w:rsidR="00DB0A2F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Налоговая декларация</w:t>
      </w:r>
      <w:r w:rsidRPr="00625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>
        <w:rPr>
          <w:sz w:val="24"/>
          <w:szCs w:val="24"/>
        </w:rPr>
        <w:t xml:space="preserve"> за </w:t>
      </w:r>
      <w:r w:rsidR="00530D06">
        <w:rPr>
          <w:sz w:val="24"/>
          <w:szCs w:val="24"/>
        </w:rPr>
        <w:t>2 квартал</w:t>
      </w:r>
      <w:r w:rsidR="00312DC8">
        <w:rPr>
          <w:sz w:val="24"/>
          <w:szCs w:val="24"/>
        </w:rPr>
        <w:t xml:space="preserve"> 2023 года</w:t>
      </w:r>
      <w:r w:rsidRPr="00625021">
        <w:rPr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представлен</w:t>
      </w:r>
      <w:r w:rsidR="006F2B1F">
        <w:rPr>
          <w:sz w:val="24"/>
          <w:szCs w:val="24"/>
        </w:rPr>
        <w:t>а</w:t>
      </w:r>
      <w:r w:rsidRPr="00625021" w:rsidR="00BA7585">
        <w:rPr>
          <w:sz w:val="24"/>
          <w:szCs w:val="24"/>
        </w:rPr>
        <w:t xml:space="preserve"> в налоговый орган</w:t>
      </w:r>
      <w:r w:rsidR="00856A79">
        <w:rPr>
          <w:sz w:val="24"/>
          <w:szCs w:val="24"/>
        </w:rPr>
        <w:t xml:space="preserve"> </w:t>
      </w:r>
      <w:r w:rsidR="00530D06">
        <w:rPr>
          <w:sz w:val="24"/>
          <w:szCs w:val="24"/>
        </w:rPr>
        <w:t>01.08.2023</w:t>
      </w:r>
      <w:r w:rsidRPr="00625021" w:rsidR="006202B6">
        <w:rPr>
          <w:sz w:val="24"/>
          <w:szCs w:val="24"/>
        </w:rPr>
        <w:t xml:space="preserve">. </w:t>
      </w:r>
    </w:p>
    <w:p w:rsidR="00574A7F" w:rsidP="00574A7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25021">
        <w:rPr>
          <w:sz w:val="24"/>
          <w:szCs w:val="24"/>
        </w:rPr>
        <w:t xml:space="preserve">сполнительным органом </w:t>
      </w:r>
      <w:r w:rsidR="00530D06">
        <w:rPr>
          <w:sz w:val="24"/>
          <w:szCs w:val="24"/>
        </w:rPr>
        <w:t>РОО «Федерация шахмат ХМАО - Югры»</w:t>
      </w:r>
      <w:r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на момент совершения правонарушения </w:t>
      </w:r>
      <w:r>
        <w:rPr>
          <w:sz w:val="24"/>
          <w:szCs w:val="24"/>
        </w:rPr>
        <w:t xml:space="preserve">возложена обязанность по должностной инструкции на </w:t>
      </w:r>
      <w:r w:rsidR="00530D06">
        <w:rPr>
          <w:sz w:val="24"/>
          <w:szCs w:val="24"/>
        </w:rPr>
        <w:t>исполнительного директора</w:t>
      </w:r>
      <w:r>
        <w:rPr>
          <w:sz w:val="24"/>
          <w:szCs w:val="24"/>
        </w:rPr>
        <w:t xml:space="preserve"> </w:t>
      </w:r>
      <w:r w:rsidR="00530D06">
        <w:rPr>
          <w:sz w:val="24"/>
          <w:szCs w:val="24"/>
        </w:rPr>
        <w:t>Бондареву Н.С</w:t>
      </w:r>
      <w:r>
        <w:rPr>
          <w:sz w:val="24"/>
          <w:szCs w:val="24"/>
        </w:rPr>
        <w:t>.</w:t>
      </w:r>
    </w:p>
    <w:p w:rsidR="00BA7585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Фактические обстоятельства дела и виновность </w:t>
      </w:r>
      <w:r w:rsidRPr="00625021" w:rsidR="00F82FDA">
        <w:rPr>
          <w:sz w:val="24"/>
          <w:szCs w:val="24"/>
        </w:rPr>
        <w:t xml:space="preserve">должностного лица </w:t>
      </w:r>
      <w:r w:rsidR="00530D06">
        <w:rPr>
          <w:sz w:val="24"/>
          <w:szCs w:val="24"/>
        </w:rPr>
        <w:t>Бондаревой Н.С</w:t>
      </w:r>
      <w:r w:rsidRPr="00625021" w:rsidR="008F7239">
        <w:rPr>
          <w:sz w:val="24"/>
          <w:szCs w:val="24"/>
        </w:rPr>
        <w:t>.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</w:t>
      </w:r>
      <w:r w:rsidRPr="00625021" w:rsidR="006202B6">
        <w:rPr>
          <w:sz w:val="24"/>
          <w:szCs w:val="24"/>
        </w:rPr>
        <w:t>протоколом об адми</w:t>
      </w:r>
      <w:r w:rsidRPr="00625021">
        <w:rPr>
          <w:sz w:val="24"/>
          <w:szCs w:val="24"/>
        </w:rPr>
        <w:t xml:space="preserve">нистративном правонарушении от </w:t>
      </w:r>
      <w:r w:rsidR="00B46C12">
        <w:rPr>
          <w:sz w:val="24"/>
          <w:szCs w:val="24"/>
        </w:rPr>
        <w:t>30.1</w:t>
      </w:r>
      <w:r w:rsidR="00020C05">
        <w:rPr>
          <w:sz w:val="24"/>
          <w:szCs w:val="24"/>
        </w:rPr>
        <w:t>1</w:t>
      </w:r>
      <w:r w:rsidRPr="00625021" w:rsidR="007E24BE">
        <w:rPr>
          <w:sz w:val="24"/>
          <w:szCs w:val="24"/>
        </w:rPr>
        <w:t>.2023</w:t>
      </w:r>
      <w:r w:rsidRPr="00625021" w:rsidR="00F82FDA">
        <w:rPr>
          <w:sz w:val="24"/>
          <w:szCs w:val="24"/>
        </w:rPr>
        <w:t xml:space="preserve"> </w:t>
      </w:r>
      <w:r w:rsidR="00703854">
        <w:rPr>
          <w:sz w:val="24"/>
          <w:szCs w:val="24"/>
        </w:rPr>
        <w:t>№</w:t>
      </w:r>
      <w:r w:rsidR="0025768E">
        <w:rPr>
          <w:sz w:val="24"/>
          <w:szCs w:val="24"/>
        </w:rPr>
        <w:t>…</w:t>
      </w:r>
      <w:r w:rsidRPr="00625021">
        <w:rPr>
          <w:sz w:val="24"/>
          <w:szCs w:val="24"/>
        </w:rPr>
        <w:t xml:space="preserve">, в котором изложены обстоятельства совершения </w:t>
      </w:r>
      <w:r w:rsidRPr="00625021" w:rsidR="00BA65D9">
        <w:rPr>
          <w:sz w:val="24"/>
          <w:szCs w:val="24"/>
        </w:rPr>
        <w:t xml:space="preserve">должностным лицом </w:t>
      </w:r>
      <w:r w:rsidRPr="00625021">
        <w:rPr>
          <w:sz w:val="24"/>
          <w:szCs w:val="24"/>
        </w:rPr>
        <w:t xml:space="preserve">административного правонарушения, </w:t>
      </w:r>
      <w:r w:rsidRPr="00625021" w:rsidR="00BF37AA">
        <w:rPr>
          <w:sz w:val="24"/>
          <w:szCs w:val="24"/>
        </w:rPr>
        <w:t>составленным в отсутствие надлежаще извещённо</w:t>
      </w:r>
      <w:r w:rsidRPr="00625021" w:rsidR="00E0518C">
        <w:rPr>
          <w:sz w:val="24"/>
          <w:szCs w:val="24"/>
        </w:rPr>
        <w:t>го</w:t>
      </w:r>
      <w:r w:rsidRPr="00625021" w:rsidR="00BF37AA">
        <w:rPr>
          <w:sz w:val="24"/>
          <w:szCs w:val="24"/>
        </w:rPr>
        <w:t xml:space="preserve"> </w:t>
      </w:r>
      <w:r w:rsidRPr="00625021" w:rsidR="00F82FDA">
        <w:rPr>
          <w:sz w:val="24"/>
          <w:szCs w:val="24"/>
        </w:rPr>
        <w:t>привлекаемого лица</w:t>
      </w:r>
      <w:r w:rsidRPr="00625021" w:rsidR="007C3471">
        <w:rPr>
          <w:sz w:val="24"/>
          <w:szCs w:val="24"/>
        </w:rPr>
        <w:t>, в порядке ч.4.1 ст.</w:t>
      </w:r>
      <w:r w:rsidRPr="00625021" w:rsidR="00BF37AA">
        <w:rPr>
          <w:sz w:val="24"/>
          <w:szCs w:val="24"/>
        </w:rPr>
        <w:t>28.2 КоАП РФ</w:t>
      </w:r>
      <w:r w:rsidRPr="00625021" w:rsidR="0054604B">
        <w:rPr>
          <w:sz w:val="24"/>
          <w:szCs w:val="24"/>
        </w:rPr>
        <w:t>;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выпиской из Единого государственного реестра юридических лиц в отношении </w:t>
      </w:r>
      <w:r w:rsidR="00530D06">
        <w:rPr>
          <w:sz w:val="24"/>
          <w:szCs w:val="24"/>
        </w:rPr>
        <w:t>РОО «Федерация шахмат ХМАО - Югры»</w:t>
      </w:r>
      <w:r>
        <w:rPr>
          <w:sz w:val="24"/>
          <w:szCs w:val="24"/>
        </w:rPr>
        <w:t>;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должностной инструкцией </w:t>
      </w:r>
      <w:r w:rsidR="00530D06">
        <w:rPr>
          <w:sz w:val="24"/>
          <w:szCs w:val="24"/>
        </w:rPr>
        <w:t>исполнительного директора</w:t>
      </w:r>
      <w:r w:rsidR="00F60E0D">
        <w:rPr>
          <w:sz w:val="24"/>
          <w:szCs w:val="24"/>
        </w:rPr>
        <w:t xml:space="preserve"> на имя</w:t>
      </w:r>
      <w:r>
        <w:rPr>
          <w:sz w:val="24"/>
          <w:szCs w:val="24"/>
        </w:rPr>
        <w:t xml:space="preserve"> </w:t>
      </w:r>
      <w:r w:rsidR="00530D06">
        <w:rPr>
          <w:sz w:val="24"/>
          <w:szCs w:val="24"/>
        </w:rPr>
        <w:t>Бондаревой Н.С</w:t>
      </w:r>
      <w:r>
        <w:rPr>
          <w:sz w:val="24"/>
          <w:szCs w:val="24"/>
        </w:rPr>
        <w:t>.;</w:t>
      </w:r>
    </w:p>
    <w:p w:rsidR="00530D06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объяснительной;</w:t>
      </w:r>
    </w:p>
    <w:p w:rsidR="00530D06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приказом о назначении исполнительного директора;</w:t>
      </w:r>
    </w:p>
    <w:p w:rsidR="00530D06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срочным трудовым договором;</w:t>
      </w:r>
    </w:p>
    <w:p w:rsidR="00767FD8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="00C25408">
        <w:rPr>
          <w:sz w:val="24"/>
          <w:szCs w:val="24"/>
        </w:rPr>
        <w:t>налоговой декларации</w:t>
      </w:r>
      <w:r w:rsidRPr="00625021" w:rsidR="00C25408">
        <w:rPr>
          <w:sz w:val="24"/>
          <w:szCs w:val="24"/>
        </w:rPr>
        <w:t xml:space="preserve"> </w:t>
      </w:r>
      <w:r w:rsidR="00C25408"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 w:rsidR="00C25408">
        <w:rPr>
          <w:sz w:val="24"/>
          <w:szCs w:val="24"/>
        </w:rPr>
        <w:t xml:space="preserve"> за </w:t>
      </w:r>
      <w:r w:rsidR="00530D06">
        <w:rPr>
          <w:sz w:val="24"/>
          <w:szCs w:val="24"/>
        </w:rPr>
        <w:t>2 квартал</w:t>
      </w:r>
      <w:r w:rsidR="00312DC8">
        <w:rPr>
          <w:sz w:val="24"/>
          <w:szCs w:val="24"/>
        </w:rPr>
        <w:t xml:space="preserve"> 2023 года</w:t>
      </w:r>
      <w:r w:rsidR="00C25408">
        <w:rPr>
          <w:sz w:val="24"/>
          <w:szCs w:val="24"/>
        </w:rPr>
        <w:t xml:space="preserve"> </w:t>
      </w:r>
      <w:r w:rsidR="00856A79">
        <w:rPr>
          <w:sz w:val="24"/>
          <w:szCs w:val="24"/>
        </w:rPr>
        <w:t>в установленный законодательством срок</w:t>
      </w:r>
      <w:r w:rsidRPr="00625021">
        <w:rPr>
          <w:sz w:val="24"/>
          <w:szCs w:val="24"/>
        </w:rPr>
        <w:t>.</w:t>
      </w:r>
    </w:p>
    <w:p w:rsidR="00C25408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Представленные налоговым органом доказательства получены с соблюдением требований закона, не противоречивы, согласованны. Их объем достат</w:t>
      </w:r>
      <w:r w:rsidRPr="00625021">
        <w:rPr>
          <w:sz w:val="24"/>
          <w:szCs w:val="24"/>
        </w:rPr>
        <w:t xml:space="preserve">очен для разрешения дела. </w:t>
      </w:r>
    </w:p>
    <w:p w:rsidR="00441B5D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Ненадлежащее исполнение </w:t>
      </w:r>
      <w:r w:rsidRPr="00625021" w:rsidR="00F82FDA">
        <w:rPr>
          <w:sz w:val="24"/>
          <w:szCs w:val="24"/>
        </w:rPr>
        <w:t>должностным лицом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своих обязанностей по своевременной сдаче отчётности</w:t>
      </w:r>
      <w:r w:rsidRPr="00625021" w:rsidR="003D223E">
        <w:rPr>
          <w:sz w:val="24"/>
          <w:szCs w:val="24"/>
        </w:rPr>
        <w:t xml:space="preserve"> (</w:t>
      </w:r>
      <w:r w:rsidRPr="00625021" w:rsidR="00EB08D5">
        <w:rPr>
          <w:sz w:val="24"/>
          <w:szCs w:val="24"/>
        </w:rPr>
        <w:t>расчета по страховым взносам</w:t>
      </w:r>
      <w:r w:rsidR="00C25408">
        <w:rPr>
          <w:sz w:val="24"/>
          <w:szCs w:val="24"/>
        </w:rPr>
        <w:t>, налоговой декларации</w:t>
      </w:r>
      <w:r w:rsidRPr="00625021" w:rsidR="00EB08D5">
        <w:rPr>
          <w:sz w:val="24"/>
          <w:szCs w:val="24"/>
        </w:rPr>
        <w:t>)</w:t>
      </w:r>
      <w:r w:rsidRPr="00625021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</w:t>
      </w:r>
      <w:r w:rsidRPr="00625021">
        <w:rPr>
          <w:sz w:val="24"/>
          <w:szCs w:val="24"/>
        </w:rPr>
        <w:t>я о возложении ведения бухгалтерского учета на иное должностное лицо либо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625021" w:rsidR="00EB08D5">
        <w:rPr>
          <w:sz w:val="24"/>
          <w:szCs w:val="24"/>
        </w:rPr>
        <w:t xml:space="preserve"> (расчета по страховым взносам</w:t>
      </w:r>
      <w:r w:rsidR="00C25408">
        <w:rPr>
          <w:sz w:val="24"/>
          <w:szCs w:val="24"/>
        </w:rPr>
        <w:t>, налоговой декларации</w:t>
      </w:r>
      <w:r w:rsidRPr="00625021" w:rsidR="00EB08D5">
        <w:rPr>
          <w:sz w:val="24"/>
          <w:szCs w:val="24"/>
        </w:rPr>
        <w:t>)</w:t>
      </w:r>
      <w:r w:rsidRPr="00625021">
        <w:rPr>
          <w:sz w:val="24"/>
          <w:szCs w:val="24"/>
        </w:rPr>
        <w:t xml:space="preserve"> организации иному лицу мировому судье не представлены. 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Каких-либо данных, свидетельствующих о наличии у </w:t>
      </w:r>
      <w:r w:rsidRPr="00625021" w:rsidR="00026FAB">
        <w:rPr>
          <w:sz w:val="24"/>
          <w:szCs w:val="24"/>
        </w:rPr>
        <w:t xml:space="preserve">должностного лица </w:t>
      </w:r>
      <w:r w:rsidR="00530D06">
        <w:rPr>
          <w:sz w:val="24"/>
          <w:szCs w:val="24"/>
        </w:rPr>
        <w:t>Бондаревой Н.С</w:t>
      </w:r>
      <w:r w:rsidRPr="00625021" w:rsidR="00625021">
        <w:rPr>
          <w:sz w:val="24"/>
          <w:szCs w:val="24"/>
        </w:rPr>
        <w:t xml:space="preserve">. </w:t>
      </w:r>
      <w:r w:rsidRPr="00625021">
        <w:rPr>
          <w:sz w:val="24"/>
          <w:szCs w:val="24"/>
        </w:rPr>
        <w:t>законных оснований не исполнять эту обязанность в установленный законом период сдачи</w:t>
      </w:r>
      <w:r w:rsidR="00C25408">
        <w:rPr>
          <w:sz w:val="24"/>
          <w:szCs w:val="24"/>
        </w:rPr>
        <w:t xml:space="preserve"> </w:t>
      </w:r>
      <w:r w:rsidR="00C25408">
        <w:rPr>
          <w:spacing w:val="-10"/>
          <w:sz w:val="24"/>
          <w:szCs w:val="24"/>
        </w:rPr>
        <w:t>налоговой декларации</w:t>
      </w:r>
      <w:r w:rsidRPr="00625021">
        <w:rPr>
          <w:sz w:val="24"/>
          <w:szCs w:val="24"/>
        </w:rPr>
        <w:t>, в</w:t>
      </w:r>
      <w:r w:rsidRPr="00625021">
        <w:rPr>
          <w:sz w:val="24"/>
          <w:szCs w:val="24"/>
        </w:rPr>
        <w:t xml:space="preserve"> представленных материалах не содержится.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Назначая </w:t>
      </w:r>
      <w:r w:rsidRPr="00625021" w:rsidR="00F82FDA">
        <w:rPr>
          <w:sz w:val="24"/>
          <w:szCs w:val="24"/>
        </w:rPr>
        <w:t xml:space="preserve">должностному лицу </w:t>
      </w:r>
      <w:r w:rsidR="00530D06">
        <w:rPr>
          <w:sz w:val="24"/>
          <w:szCs w:val="24"/>
        </w:rPr>
        <w:t>Бондаревой Н.С</w:t>
      </w:r>
      <w:r w:rsidRPr="00625021" w:rsidR="007C3471">
        <w:rPr>
          <w:sz w:val="24"/>
          <w:szCs w:val="24"/>
        </w:rPr>
        <w:t>.</w:t>
      </w:r>
      <w:r w:rsidRPr="00625021" w:rsidR="00F82FDA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административное наказание</w:t>
      </w:r>
      <w:r w:rsidRPr="00625021" w:rsidR="0054604B">
        <w:rPr>
          <w:sz w:val="24"/>
          <w:szCs w:val="24"/>
        </w:rPr>
        <w:t>,</w:t>
      </w:r>
      <w:r w:rsidRPr="00625021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</w:t>
      </w:r>
      <w:r w:rsidRPr="00625021">
        <w:rPr>
          <w:sz w:val="24"/>
          <w:szCs w:val="24"/>
        </w:rPr>
        <w:t>актические обстоятельства де</w:t>
      </w:r>
      <w:r w:rsidRPr="00625021" w:rsidR="00BA7585">
        <w:rPr>
          <w:sz w:val="24"/>
          <w:szCs w:val="24"/>
        </w:rPr>
        <w:t xml:space="preserve">ла, личность виновного лица, </w:t>
      </w:r>
      <w:r w:rsidRPr="00625021" w:rsidR="00E0518C">
        <w:rPr>
          <w:sz w:val="24"/>
          <w:szCs w:val="24"/>
        </w:rPr>
        <w:t>его</w:t>
      </w:r>
      <w:r w:rsidRPr="00625021">
        <w:rPr>
          <w:sz w:val="24"/>
          <w:szCs w:val="24"/>
        </w:rPr>
        <w:t xml:space="preserve"> имущественное положение.</w:t>
      </w:r>
    </w:p>
    <w:p w:rsidR="00A02522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Отягчающих и смягчающих административную ответственность обстоятельств мировым судьей не установлено. 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625021" w:rsidR="00F82FDA">
        <w:rPr>
          <w:sz w:val="24"/>
          <w:szCs w:val="24"/>
        </w:rPr>
        <w:t>должностному лицу</w:t>
      </w:r>
      <w:r w:rsidRPr="00625021" w:rsidR="007C3471">
        <w:rPr>
          <w:sz w:val="24"/>
          <w:szCs w:val="24"/>
        </w:rPr>
        <w:t xml:space="preserve"> </w:t>
      </w:r>
      <w:r w:rsidR="00530D06">
        <w:rPr>
          <w:sz w:val="24"/>
          <w:szCs w:val="24"/>
        </w:rPr>
        <w:t>Бондаревой Н.С</w:t>
      </w:r>
      <w:r w:rsidRPr="00625021" w:rsidR="007C3471">
        <w:rPr>
          <w:sz w:val="24"/>
          <w:szCs w:val="24"/>
        </w:rPr>
        <w:t xml:space="preserve">. </w:t>
      </w:r>
      <w:r w:rsidRPr="00625021" w:rsidR="001B3066">
        <w:rPr>
          <w:sz w:val="24"/>
          <w:szCs w:val="24"/>
        </w:rPr>
        <w:t>наказания в пределах санкции ст</w:t>
      </w:r>
      <w:r w:rsidR="0031685D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в соответствии с требованиями ст.ст. 3.1, 3.4 и 4.1 КоАП РФ, в виде предупреждения.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 основании изложенного и руководствуясь ст.ст. 23.1, 29.9 - 29.11 КоАП РФ, мировой судья </w:t>
      </w:r>
    </w:p>
    <w:p w:rsidR="006202B6" w:rsidRPr="00625021" w:rsidP="00703854">
      <w:pPr>
        <w:contextualSpacing/>
        <w:jc w:val="center"/>
        <w:rPr>
          <w:spacing w:val="34"/>
          <w:sz w:val="24"/>
          <w:szCs w:val="24"/>
        </w:rPr>
      </w:pPr>
      <w:r w:rsidRPr="00625021">
        <w:rPr>
          <w:spacing w:val="34"/>
          <w:sz w:val="24"/>
          <w:szCs w:val="24"/>
        </w:rPr>
        <w:t>постановил:</w:t>
      </w:r>
    </w:p>
    <w:p w:rsidR="006202B6" w:rsidRPr="00625021" w:rsidP="00703854">
      <w:pPr>
        <w:ind w:firstLine="709"/>
        <w:contextualSpacing/>
        <w:jc w:val="center"/>
        <w:rPr>
          <w:sz w:val="24"/>
          <w:szCs w:val="24"/>
        </w:rPr>
      </w:pP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привлечь </w:t>
      </w:r>
      <w:r w:rsidRPr="00625021" w:rsidR="00BA65D9">
        <w:rPr>
          <w:sz w:val="24"/>
          <w:szCs w:val="24"/>
        </w:rPr>
        <w:t xml:space="preserve">должностное лицо </w:t>
      </w:r>
      <w:r w:rsidRPr="00625021" w:rsidR="00605207">
        <w:rPr>
          <w:sz w:val="24"/>
          <w:szCs w:val="24"/>
        </w:rPr>
        <w:t>–</w:t>
      </w:r>
      <w:r w:rsidR="00020C05">
        <w:rPr>
          <w:spacing w:val="-10"/>
          <w:sz w:val="24"/>
          <w:szCs w:val="24"/>
        </w:rPr>
        <w:t xml:space="preserve"> </w:t>
      </w:r>
      <w:r w:rsidR="00530D06">
        <w:rPr>
          <w:sz w:val="24"/>
          <w:szCs w:val="24"/>
        </w:rPr>
        <w:t>исполнительного директора</w:t>
      </w:r>
      <w:r w:rsidRPr="00625021" w:rsidR="00020C05">
        <w:rPr>
          <w:sz w:val="24"/>
          <w:szCs w:val="24"/>
        </w:rPr>
        <w:t xml:space="preserve"> </w:t>
      </w:r>
      <w:r w:rsidR="00530D06">
        <w:rPr>
          <w:sz w:val="24"/>
          <w:szCs w:val="24"/>
        </w:rPr>
        <w:t>РОО «Федерация шахмат ХМАО - Югры»</w:t>
      </w:r>
      <w:r w:rsidR="00020C05">
        <w:rPr>
          <w:sz w:val="24"/>
          <w:szCs w:val="24"/>
        </w:rPr>
        <w:t xml:space="preserve"> </w:t>
      </w:r>
      <w:r w:rsidR="00530D06">
        <w:rPr>
          <w:sz w:val="24"/>
          <w:szCs w:val="24"/>
        </w:rPr>
        <w:t>Бондареву Наталью Сергеевну</w:t>
      </w:r>
      <w:r w:rsidRPr="00625021" w:rsidR="00020C05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625021" w:rsidR="001B3066">
        <w:rPr>
          <w:sz w:val="24"/>
          <w:szCs w:val="24"/>
        </w:rPr>
        <w:t>онарушения, предусмотренного статьёй</w:t>
      </w:r>
      <w:r w:rsidRPr="00625021">
        <w:rPr>
          <w:sz w:val="24"/>
          <w:szCs w:val="24"/>
        </w:rPr>
        <w:t xml:space="preserve"> 15.5 Кодекса Росси</w:t>
      </w:r>
      <w:r w:rsidRPr="00625021">
        <w:rPr>
          <w:sz w:val="24"/>
          <w:szCs w:val="24"/>
        </w:rPr>
        <w:t xml:space="preserve">йской Федерации об административных </w:t>
      </w:r>
      <w:r w:rsidRPr="00625021" w:rsidR="001B3066">
        <w:rPr>
          <w:sz w:val="24"/>
          <w:szCs w:val="24"/>
        </w:rPr>
        <w:t xml:space="preserve">правонарушениях, и назначить </w:t>
      </w:r>
      <w:r w:rsidRPr="00625021">
        <w:rPr>
          <w:sz w:val="24"/>
          <w:szCs w:val="24"/>
        </w:rPr>
        <w:t>административное наказание в виде предупреждения.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Постановление может быть обжаловано в </w:t>
      </w:r>
      <w:r w:rsidRPr="00625021" w:rsidR="00B25F2F">
        <w:rPr>
          <w:sz w:val="24"/>
          <w:szCs w:val="24"/>
        </w:rPr>
        <w:t xml:space="preserve">Ханты-Мансийский районный </w:t>
      </w:r>
      <w:r w:rsidRPr="00625021">
        <w:rPr>
          <w:sz w:val="24"/>
          <w:szCs w:val="24"/>
        </w:rPr>
        <w:t>суд Ханты-Мансийского автономного округа – Югры в течение десяти суток со дня</w:t>
      </w:r>
      <w:r w:rsidRPr="00625021">
        <w:rPr>
          <w:sz w:val="24"/>
          <w:szCs w:val="24"/>
        </w:rPr>
        <w:t xml:space="preserve"> вручения или получения копии постановления.</w:t>
      </w:r>
    </w:p>
    <w:p w:rsidR="00605207" w:rsidP="00703854">
      <w:pPr>
        <w:contextualSpacing/>
        <w:rPr>
          <w:sz w:val="24"/>
          <w:szCs w:val="24"/>
        </w:rPr>
      </w:pPr>
    </w:p>
    <w:p w:rsidR="0031685D" w:rsidRPr="00625021" w:rsidP="00703854">
      <w:pPr>
        <w:contextualSpacing/>
        <w:rPr>
          <w:sz w:val="24"/>
          <w:szCs w:val="24"/>
        </w:rPr>
      </w:pPr>
    </w:p>
    <w:p w:rsidR="00605207" w:rsidRPr="00625021" w:rsidP="00703854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625021">
        <w:rPr>
          <w:rFonts w:ascii="Times New Roman" w:hAnsi="Times New Roman" w:cs="Times New Roman"/>
          <w:szCs w:val="24"/>
        </w:rPr>
        <w:t>Мировой судья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      </w:t>
      </w:r>
      <w:r w:rsidRPr="00625021">
        <w:rPr>
          <w:rFonts w:ascii="Times New Roman" w:hAnsi="Times New Roman" w:cs="Times New Roman"/>
          <w:szCs w:val="24"/>
        </w:rPr>
        <w:t xml:space="preserve">  /подпись/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</w:t>
      </w:r>
      <w:r w:rsidRPr="00625021" w:rsidR="004A7CAC">
        <w:rPr>
          <w:rFonts w:ascii="Times New Roman" w:hAnsi="Times New Roman" w:cs="Times New Roman"/>
          <w:szCs w:val="24"/>
        </w:rPr>
        <w:t xml:space="preserve">       </w:t>
      </w:r>
      <w:r w:rsidRPr="00625021" w:rsidR="00FC2435">
        <w:rPr>
          <w:rFonts w:ascii="Times New Roman" w:hAnsi="Times New Roman" w:cs="Times New Roman"/>
          <w:szCs w:val="24"/>
        </w:rPr>
        <w:t xml:space="preserve">    </w:t>
      </w:r>
      <w:r w:rsidRPr="00625021" w:rsidR="00137B0E">
        <w:rPr>
          <w:rFonts w:ascii="Times New Roman" w:hAnsi="Times New Roman" w:cs="Times New Roman"/>
          <w:szCs w:val="24"/>
        </w:rPr>
        <w:t xml:space="preserve">          </w:t>
      </w:r>
      <w:r w:rsidRPr="00625021" w:rsidR="00FC2435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</w:t>
      </w:r>
      <w:r w:rsidRPr="00625021">
        <w:rPr>
          <w:rFonts w:ascii="Times New Roman" w:hAnsi="Times New Roman" w:cs="Times New Roman"/>
          <w:szCs w:val="24"/>
        </w:rPr>
        <w:t xml:space="preserve">        </w:t>
      </w:r>
      <w:r w:rsidRPr="00625021" w:rsidR="00340987">
        <w:rPr>
          <w:rFonts w:ascii="Times New Roman" w:hAnsi="Times New Roman" w:cs="Times New Roman"/>
          <w:szCs w:val="24"/>
        </w:rPr>
        <w:t xml:space="preserve"> </w:t>
      </w:r>
      <w:r w:rsidRPr="00625021" w:rsidR="00625021">
        <w:rPr>
          <w:rFonts w:ascii="Times New Roman" w:hAnsi="Times New Roman" w:cs="Times New Roman"/>
          <w:szCs w:val="24"/>
        </w:rPr>
        <w:t xml:space="preserve">   </w:t>
      </w:r>
      <w:r w:rsidRPr="00625021">
        <w:rPr>
          <w:rFonts w:ascii="Times New Roman" w:hAnsi="Times New Roman" w:cs="Times New Roman"/>
          <w:szCs w:val="24"/>
        </w:rPr>
        <w:t>Н.Н. Жиляк</w:t>
      </w:r>
    </w:p>
    <w:p w:rsidR="00605207" w:rsidRPr="00625021" w:rsidP="00703854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Копия верна</w:t>
      </w:r>
      <w:r w:rsidRPr="00625021" w:rsidR="00D34497">
        <w:rPr>
          <w:sz w:val="24"/>
          <w:szCs w:val="24"/>
        </w:rPr>
        <w:t>.</w:t>
      </w:r>
    </w:p>
    <w:p w:rsidR="00605207" w:rsidRPr="00625021" w:rsidP="00703854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Мировой судья</w:t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  <w:t xml:space="preserve">      </w:t>
      </w:r>
      <w:r w:rsidRPr="00625021" w:rsidR="00137B0E">
        <w:rPr>
          <w:sz w:val="24"/>
          <w:szCs w:val="24"/>
        </w:rPr>
        <w:t xml:space="preserve">        </w:t>
      </w:r>
      <w:r w:rsidRPr="00625021" w:rsidR="004A7CAC">
        <w:rPr>
          <w:sz w:val="24"/>
          <w:szCs w:val="24"/>
        </w:rPr>
        <w:t xml:space="preserve">         </w:t>
      </w:r>
      <w:r w:rsidRPr="00625021">
        <w:rPr>
          <w:sz w:val="24"/>
          <w:szCs w:val="24"/>
        </w:rPr>
        <w:t xml:space="preserve">    </w:t>
      </w:r>
      <w:r w:rsidRPr="00625021" w:rsidR="00340987">
        <w:rPr>
          <w:sz w:val="24"/>
          <w:szCs w:val="24"/>
        </w:rPr>
        <w:t xml:space="preserve">  </w:t>
      </w:r>
      <w:r w:rsidR="00625021">
        <w:rPr>
          <w:sz w:val="24"/>
          <w:szCs w:val="24"/>
        </w:rPr>
        <w:t xml:space="preserve">   </w:t>
      </w:r>
      <w:r w:rsidRPr="00625021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68E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0C05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43917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232A4"/>
    <w:rsid w:val="0012408B"/>
    <w:rsid w:val="00126C18"/>
    <w:rsid w:val="00127DD3"/>
    <w:rsid w:val="00130EF6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66B3C"/>
    <w:rsid w:val="00166F72"/>
    <w:rsid w:val="00167E09"/>
    <w:rsid w:val="00170239"/>
    <w:rsid w:val="00173DCC"/>
    <w:rsid w:val="00175452"/>
    <w:rsid w:val="00182754"/>
    <w:rsid w:val="00182D6D"/>
    <w:rsid w:val="00183B90"/>
    <w:rsid w:val="001904CC"/>
    <w:rsid w:val="00191A50"/>
    <w:rsid w:val="00193E25"/>
    <w:rsid w:val="0019465C"/>
    <w:rsid w:val="00194FA4"/>
    <w:rsid w:val="001A0237"/>
    <w:rsid w:val="001A03EF"/>
    <w:rsid w:val="001A0966"/>
    <w:rsid w:val="001A350D"/>
    <w:rsid w:val="001A36FF"/>
    <w:rsid w:val="001A4C1E"/>
    <w:rsid w:val="001A6E84"/>
    <w:rsid w:val="001B0DFC"/>
    <w:rsid w:val="001B0F7D"/>
    <w:rsid w:val="001B3066"/>
    <w:rsid w:val="001B34DF"/>
    <w:rsid w:val="001B3BAC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4C0"/>
    <w:rsid w:val="001D1594"/>
    <w:rsid w:val="001D37A2"/>
    <w:rsid w:val="001D43F1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35E9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51F4F"/>
    <w:rsid w:val="00255842"/>
    <w:rsid w:val="0025768E"/>
    <w:rsid w:val="002634A6"/>
    <w:rsid w:val="002644ED"/>
    <w:rsid w:val="002727CD"/>
    <w:rsid w:val="00272F59"/>
    <w:rsid w:val="0027719B"/>
    <w:rsid w:val="0027742D"/>
    <w:rsid w:val="00282455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4EC7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70DE"/>
    <w:rsid w:val="002C08DC"/>
    <w:rsid w:val="002C2649"/>
    <w:rsid w:val="002C5127"/>
    <w:rsid w:val="002C58EC"/>
    <w:rsid w:val="002C6EAB"/>
    <w:rsid w:val="002D1663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95B"/>
    <w:rsid w:val="00312DC8"/>
    <w:rsid w:val="00312E4E"/>
    <w:rsid w:val="00313601"/>
    <w:rsid w:val="0031685D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6FF"/>
    <w:rsid w:val="00341D6D"/>
    <w:rsid w:val="00341D72"/>
    <w:rsid w:val="00342426"/>
    <w:rsid w:val="00346B09"/>
    <w:rsid w:val="003501C6"/>
    <w:rsid w:val="003514CF"/>
    <w:rsid w:val="00352992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2C59"/>
    <w:rsid w:val="003D435A"/>
    <w:rsid w:val="003D68C7"/>
    <w:rsid w:val="003E14A9"/>
    <w:rsid w:val="003E1C8F"/>
    <w:rsid w:val="003E3A5F"/>
    <w:rsid w:val="003E541B"/>
    <w:rsid w:val="003E5F8F"/>
    <w:rsid w:val="003E6F6E"/>
    <w:rsid w:val="003F3A7C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F29"/>
    <w:rsid w:val="00436FE3"/>
    <w:rsid w:val="00441993"/>
    <w:rsid w:val="00441B5D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6D49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15C2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5872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722A"/>
    <w:rsid w:val="00510602"/>
    <w:rsid w:val="00510C17"/>
    <w:rsid w:val="00511DCE"/>
    <w:rsid w:val="00512FDB"/>
    <w:rsid w:val="005157D3"/>
    <w:rsid w:val="00516520"/>
    <w:rsid w:val="005168D9"/>
    <w:rsid w:val="0052403A"/>
    <w:rsid w:val="005249DD"/>
    <w:rsid w:val="00525D65"/>
    <w:rsid w:val="00526479"/>
    <w:rsid w:val="00530D06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4A7F"/>
    <w:rsid w:val="00576D0A"/>
    <w:rsid w:val="00580B6F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4E29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3CC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F62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1F"/>
    <w:rsid w:val="006F2BA6"/>
    <w:rsid w:val="006F4400"/>
    <w:rsid w:val="006F5CB3"/>
    <w:rsid w:val="00701A4F"/>
    <w:rsid w:val="00703854"/>
    <w:rsid w:val="007063D7"/>
    <w:rsid w:val="00714FF6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63E8E"/>
    <w:rsid w:val="00765456"/>
    <w:rsid w:val="00766FAA"/>
    <w:rsid w:val="007673AB"/>
    <w:rsid w:val="007676B0"/>
    <w:rsid w:val="00767FD8"/>
    <w:rsid w:val="0077020D"/>
    <w:rsid w:val="00770BE3"/>
    <w:rsid w:val="007745D0"/>
    <w:rsid w:val="00775CD1"/>
    <w:rsid w:val="00777D61"/>
    <w:rsid w:val="0078689C"/>
    <w:rsid w:val="0079205E"/>
    <w:rsid w:val="0079320E"/>
    <w:rsid w:val="007933DB"/>
    <w:rsid w:val="0079645A"/>
    <w:rsid w:val="00796B55"/>
    <w:rsid w:val="00797217"/>
    <w:rsid w:val="007A00AF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4823"/>
    <w:rsid w:val="007C7FFC"/>
    <w:rsid w:val="007D084B"/>
    <w:rsid w:val="007D41D0"/>
    <w:rsid w:val="007D4441"/>
    <w:rsid w:val="007D5232"/>
    <w:rsid w:val="007D5CBE"/>
    <w:rsid w:val="007D64DB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7CBD"/>
    <w:rsid w:val="00811F81"/>
    <w:rsid w:val="0081341A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B0482"/>
    <w:rsid w:val="008B1272"/>
    <w:rsid w:val="008B5900"/>
    <w:rsid w:val="008B618E"/>
    <w:rsid w:val="008B7DCD"/>
    <w:rsid w:val="008C2227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8B3"/>
    <w:rsid w:val="00911021"/>
    <w:rsid w:val="00920B0E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5369"/>
    <w:rsid w:val="00965951"/>
    <w:rsid w:val="009669CA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3C7E"/>
    <w:rsid w:val="009D6DD2"/>
    <w:rsid w:val="009E0AFA"/>
    <w:rsid w:val="009E2325"/>
    <w:rsid w:val="009E26F9"/>
    <w:rsid w:val="009E33A8"/>
    <w:rsid w:val="009E509D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43DA"/>
    <w:rsid w:val="00A0688A"/>
    <w:rsid w:val="00A1141B"/>
    <w:rsid w:val="00A117C1"/>
    <w:rsid w:val="00A1532F"/>
    <w:rsid w:val="00A15E92"/>
    <w:rsid w:val="00A16492"/>
    <w:rsid w:val="00A16C51"/>
    <w:rsid w:val="00A17F22"/>
    <w:rsid w:val="00A23DED"/>
    <w:rsid w:val="00A24364"/>
    <w:rsid w:val="00A2728A"/>
    <w:rsid w:val="00A317AB"/>
    <w:rsid w:val="00A332C9"/>
    <w:rsid w:val="00A35D44"/>
    <w:rsid w:val="00A364A2"/>
    <w:rsid w:val="00A3767F"/>
    <w:rsid w:val="00A42C25"/>
    <w:rsid w:val="00A452CA"/>
    <w:rsid w:val="00A45B75"/>
    <w:rsid w:val="00A55997"/>
    <w:rsid w:val="00A562F6"/>
    <w:rsid w:val="00A65E71"/>
    <w:rsid w:val="00A6788A"/>
    <w:rsid w:val="00A7272B"/>
    <w:rsid w:val="00A735FD"/>
    <w:rsid w:val="00A74201"/>
    <w:rsid w:val="00A74695"/>
    <w:rsid w:val="00A75EF3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8B2"/>
    <w:rsid w:val="00AC7D28"/>
    <w:rsid w:val="00AD182B"/>
    <w:rsid w:val="00AD2884"/>
    <w:rsid w:val="00AD3A51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79C8"/>
    <w:rsid w:val="00B11D9E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6C12"/>
    <w:rsid w:val="00B47EC1"/>
    <w:rsid w:val="00B50E85"/>
    <w:rsid w:val="00B51CEF"/>
    <w:rsid w:val="00B51D1D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447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125FA"/>
    <w:rsid w:val="00C171E9"/>
    <w:rsid w:val="00C20C18"/>
    <w:rsid w:val="00C20F3E"/>
    <w:rsid w:val="00C21568"/>
    <w:rsid w:val="00C22CD1"/>
    <w:rsid w:val="00C232CC"/>
    <w:rsid w:val="00C2395A"/>
    <w:rsid w:val="00C25408"/>
    <w:rsid w:val="00C2718D"/>
    <w:rsid w:val="00C338E1"/>
    <w:rsid w:val="00C342F4"/>
    <w:rsid w:val="00C376DE"/>
    <w:rsid w:val="00C3799D"/>
    <w:rsid w:val="00C410B1"/>
    <w:rsid w:val="00C42A50"/>
    <w:rsid w:val="00C455A1"/>
    <w:rsid w:val="00C46638"/>
    <w:rsid w:val="00C4707A"/>
    <w:rsid w:val="00C51CFE"/>
    <w:rsid w:val="00C51FF4"/>
    <w:rsid w:val="00C5425B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753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9479D"/>
    <w:rsid w:val="00DA00D2"/>
    <w:rsid w:val="00DA1946"/>
    <w:rsid w:val="00DA51AF"/>
    <w:rsid w:val="00DA6E22"/>
    <w:rsid w:val="00DA76BF"/>
    <w:rsid w:val="00DA79AE"/>
    <w:rsid w:val="00DB0A2F"/>
    <w:rsid w:val="00DB0E7A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D091F"/>
    <w:rsid w:val="00DD5D58"/>
    <w:rsid w:val="00DD615B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5F39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648E6"/>
    <w:rsid w:val="00E66244"/>
    <w:rsid w:val="00E74C5E"/>
    <w:rsid w:val="00E807B6"/>
    <w:rsid w:val="00E84BDC"/>
    <w:rsid w:val="00E8553D"/>
    <w:rsid w:val="00E92431"/>
    <w:rsid w:val="00EA1787"/>
    <w:rsid w:val="00EA17A2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6077C"/>
    <w:rsid w:val="00F60E0D"/>
    <w:rsid w:val="00F61FA2"/>
    <w:rsid w:val="00F621B0"/>
    <w:rsid w:val="00F66A46"/>
    <w:rsid w:val="00F6764B"/>
    <w:rsid w:val="00F7090C"/>
    <w:rsid w:val="00F71D64"/>
    <w:rsid w:val="00F77207"/>
    <w:rsid w:val="00F77ACF"/>
    <w:rsid w:val="00F8269A"/>
    <w:rsid w:val="00F82FDA"/>
    <w:rsid w:val="00F83AB2"/>
    <w:rsid w:val="00F83ADC"/>
    <w:rsid w:val="00F8549D"/>
    <w:rsid w:val="00F85852"/>
    <w:rsid w:val="00F85BC8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  <w:rsid w:val="00FF5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145C82BD-F261-4164-B371-44E34B6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295B-FD3B-4D74-8A11-71567507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